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B" w:rsidRPr="007C6E5B" w:rsidRDefault="007C6E5B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C6E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Ханты-Мансийский автономный округ – Югра </w:t>
      </w:r>
    </w:p>
    <w:p w:rsidR="007C6E5B" w:rsidRPr="007C6E5B" w:rsidRDefault="007C6E5B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C6E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Ханты-Мансийский район</w:t>
      </w:r>
    </w:p>
    <w:p w:rsidR="007C6E5B" w:rsidRPr="007C6E5B" w:rsidRDefault="007C6E5B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C6E5B" w:rsidRPr="007C6E5B" w:rsidRDefault="00D57A24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</w:t>
      </w:r>
      <w:r w:rsidR="007C6E5B" w:rsidRPr="007C6E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униципальное образование</w:t>
      </w:r>
    </w:p>
    <w:p w:rsidR="007C6E5B" w:rsidRPr="007C6E5B" w:rsidRDefault="007C6E5B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C6E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сельское поселение Нялинское</w:t>
      </w:r>
    </w:p>
    <w:p w:rsidR="007C6E5B" w:rsidRPr="007C6E5B" w:rsidRDefault="007C6E5B" w:rsidP="007C6E5B">
      <w:pPr>
        <w:tabs>
          <w:tab w:val="left" w:pos="1211"/>
        </w:tabs>
        <w:spacing w:after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7C6E5B" w:rsidRPr="007C6E5B" w:rsidRDefault="007C6E5B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C6E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АДМИНИСТРАЦИЯ СЕЛЬСКОГО ПОСЕЛЕНИЯ</w:t>
      </w:r>
    </w:p>
    <w:p w:rsidR="007C6E5B" w:rsidRPr="007C6E5B" w:rsidRDefault="007C6E5B" w:rsidP="007C6E5B">
      <w:pPr>
        <w:tabs>
          <w:tab w:val="left" w:pos="1211"/>
        </w:tabs>
        <w:spacing w:after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7C6E5B" w:rsidRPr="007C6E5B" w:rsidRDefault="007C6E5B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C6E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ПОСТАНОВЛЕНИЕ</w:t>
      </w:r>
    </w:p>
    <w:p w:rsidR="007C6E5B" w:rsidRPr="007C6E5B" w:rsidRDefault="007C6E5B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7C6E5B" w:rsidRPr="007C6E5B" w:rsidRDefault="007C6E5B" w:rsidP="007C6E5B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7C6E5B" w:rsidRPr="007C6E5B" w:rsidRDefault="00D57A24" w:rsidP="007C6E5B">
      <w:pPr>
        <w:tabs>
          <w:tab w:val="left" w:pos="1211"/>
        </w:tabs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29.04</w:t>
      </w:r>
      <w:r w:rsidR="007C6E5B" w:rsidRPr="007C6E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.2019 г.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</w:t>
      </w:r>
      <w:r w:rsidR="007C6E5B" w:rsidRPr="007C6E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31</w:t>
      </w:r>
      <w:r w:rsidR="007C6E5B" w:rsidRPr="007C6E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</w:t>
      </w:r>
    </w:p>
    <w:p w:rsidR="007C6E5B" w:rsidRPr="007C6E5B" w:rsidRDefault="007C6E5B" w:rsidP="007C6E5B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7C6E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C6E5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с.Нялинское</w:t>
      </w:r>
    </w:p>
    <w:p w:rsidR="007B3AE4" w:rsidRDefault="007B3AE4" w:rsidP="00A9193C">
      <w:pPr>
        <w:spacing w:after="0" w:line="240" w:lineRule="exact"/>
        <w:jc w:val="both"/>
      </w:pPr>
    </w:p>
    <w:p w:rsidR="008D7F32" w:rsidRDefault="008D7F32" w:rsidP="008D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sq-AL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="00CC2E10" w:rsidRPr="008D7F32">
        <w:rPr>
          <w:rFonts w:ascii="Times New Roman" w:hAnsi="Times New Roman"/>
          <w:sz w:val="28"/>
          <w:szCs w:val="28"/>
          <w:lang w:val="sq-AL"/>
        </w:rPr>
        <w:t xml:space="preserve"> взаимодействия </w:t>
      </w:r>
    </w:p>
    <w:p w:rsidR="008D7F32" w:rsidRDefault="008D7F32" w:rsidP="008D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Нялинское </w:t>
      </w:r>
    </w:p>
    <w:p w:rsidR="008D7F32" w:rsidRDefault="00CC2E10" w:rsidP="008D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32">
        <w:rPr>
          <w:rFonts w:ascii="Times New Roman" w:hAnsi="Times New Roman"/>
          <w:sz w:val="28"/>
          <w:szCs w:val="28"/>
          <w:lang w:val="sq-AL"/>
        </w:rPr>
        <w:t xml:space="preserve">и </w:t>
      </w:r>
      <w:r w:rsidR="008D7F32"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8D7F32">
        <w:rPr>
          <w:rFonts w:ascii="Times New Roman" w:hAnsi="Times New Roman"/>
          <w:sz w:val="28"/>
          <w:szCs w:val="28"/>
          <w:lang w:val="sq-AL"/>
        </w:rPr>
        <w:t xml:space="preserve">муниципальных учреждений </w:t>
      </w:r>
    </w:p>
    <w:p w:rsidR="008D7F32" w:rsidRDefault="00CC2E10" w:rsidP="008D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32">
        <w:rPr>
          <w:rFonts w:ascii="Times New Roman" w:hAnsi="Times New Roman"/>
          <w:sz w:val="28"/>
          <w:szCs w:val="28"/>
          <w:lang w:val="sq-AL"/>
        </w:rPr>
        <w:t xml:space="preserve">с организаторами добровольческой (волонтерской) </w:t>
      </w:r>
    </w:p>
    <w:p w:rsidR="008D7F32" w:rsidRDefault="00CC2E10" w:rsidP="008D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32">
        <w:rPr>
          <w:rFonts w:ascii="Times New Roman" w:hAnsi="Times New Roman"/>
          <w:sz w:val="28"/>
          <w:szCs w:val="28"/>
          <w:lang w:val="sq-AL"/>
        </w:rPr>
        <w:t xml:space="preserve">деятельности, добровольческими </w:t>
      </w:r>
    </w:p>
    <w:p w:rsidR="007C6E5B" w:rsidRDefault="00CC2E10" w:rsidP="008D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32">
        <w:rPr>
          <w:rFonts w:ascii="Times New Roman" w:hAnsi="Times New Roman"/>
          <w:sz w:val="28"/>
          <w:szCs w:val="28"/>
          <w:lang w:val="sq-AL"/>
        </w:rPr>
        <w:t xml:space="preserve">(волонтерскими) организациями  </w:t>
      </w:r>
    </w:p>
    <w:p w:rsidR="008D7F32" w:rsidRDefault="008D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AE4" w:rsidRDefault="00CC2E10" w:rsidP="008D7F3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</w:t>
      </w:r>
      <w:r w:rsidR="008D7F32">
        <w:rPr>
          <w:rFonts w:ascii="Times New Roman" w:hAnsi="Times New Roman"/>
          <w:sz w:val="28"/>
          <w:szCs w:val="28"/>
          <w:lang w:val="sq-AL"/>
        </w:rPr>
        <w:t xml:space="preserve">N 131-ФЗ </w:t>
      </w:r>
      <w:r w:rsidR="008D7F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sq-AL"/>
        </w:rPr>
        <w:t>Об общих принципах организации местного самоуп</w:t>
      </w:r>
      <w:r w:rsidR="008D7F32">
        <w:rPr>
          <w:rFonts w:ascii="Times New Roman" w:hAnsi="Times New Roman"/>
          <w:sz w:val="28"/>
          <w:szCs w:val="28"/>
          <w:lang w:val="sq-AL"/>
        </w:rPr>
        <w:t>равления в Российской Федерации</w:t>
      </w:r>
      <w:r w:rsidR="008D7F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sq-AL"/>
        </w:rPr>
        <w:t xml:space="preserve">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 w:rsidR="008D7F32">
        <w:rPr>
          <w:rFonts w:ascii="Times New Roman" w:hAnsi="Times New Roman"/>
          <w:sz w:val="28"/>
          <w:szCs w:val="28"/>
          <w:lang w:val="sq-AL"/>
        </w:rPr>
        <w:t xml:space="preserve"> N135-ФЗ </w:t>
      </w:r>
      <w:r w:rsidR="008D7F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sq-AL"/>
        </w:rPr>
        <w:t>О благотворительной деятельности и</w:t>
      </w:r>
      <w:r w:rsidR="008D7F32">
        <w:rPr>
          <w:rFonts w:ascii="Times New Roman" w:hAnsi="Times New Roman"/>
          <w:sz w:val="28"/>
          <w:szCs w:val="28"/>
          <w:lang w:val="sq-AL"/>
        </w:rPr>
        <w:t xml:space="preserve"> добровольчестве (волонтерстве)</w:t>
      </w:r>
      <w:r w:rsidR="008D7F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8D7F3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="008D7F32" w:rsidRPr="008D7F32">
        <w:rPr>
          <w:rFonts w:ascii="Times New Roman" w:hAnsi="Times New Roman"/>
          <w:sz w:val="28"/>
          <w:szCs w:val="28"/>
        </w:rPr>
        <w:t xml:space="preserve">от </w:t>
      </w:r>
      <w:r w:rsidR="008D7F32">
        <w:rPr>
          <w:rFonts w:ascii="Times New Roman" w:hAnsi="Times New Roman"/>
          <w:sz w:val="28"/>
          <w:szCs w:val="28"/>
        </w:rPr>
        <w:t>28 ноября 2018 года №</w:t>
      </w:r>
      <w:r w:rsidR="008D7F32" w:rsidRPr="008D7F32">
        <w:rPr>
          <w:rFonts w:ascii="Times New Roman" w:hAnsi="Times New Roman"/>
          <w:sz w:val="28"/>
          <w:szCs w:val="28"/>
        </w:rPr>
        <w:t xml:space="preserve"> 1425</w:t>
      </w:r>
      <w:r w:rsidR="008D7F32">
        <w:rPr>
          <w:rFonts w:ascii="Times New Roman" w:hAnsi="Times New Roman"/>
          <w:sz w:val="28"/>
          <w:szCs w:val="28"/>
        </w:rPr>
        <w:t xml:space="preserve"> «</w:t>
      </w:r>
      <w:r w:rsidR="008D7F32" w:rsidRPr="008D7F32">
        <w:rPr>
          <w:rFonts w:ascii="Times New Roman" w:hAnsi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8D7F3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sq-AL"/>
        </w:rPr>
        <w:t>руководствуясь Уставом</w:t>
      </w:r>
      <w:r w:rsidR="00A9193C">
        <w:rPr>
          <w:rFonts w:ascii="Times New Roman" w:hAnsi="Times New Roman"/>
          <w:sz w:val="28"/>
          <w:szCs w:val="28"/>
        </w:rPr>
        <w:t xml:space="preserve">  сельского поселения Нялинское:</w:t>
      </w:r>
    </w:p>
    <w:p w:rsidR="007B3AE4" w:rsidRDefault="007B3AE4">
      <w:pPr>
        <w:spacing w:after="0" w:line="240" w:lineRule="auto"/>
        <w:ind w:right="37"/>
        <w:rPr>
          <w:rFonts w:ascii="Times New Roman" w:hAnsi="Times New Roman"/>
          <w:sz w:val="28"/>
          <w:szCs w:val="28"/>
        </w:rPr>
      </w:pPr>
    </w:p>
    <w:p w:rsidR="007B3AE4" w:rsidRPr="00A9193C" w:rsidRDefault="00CC2E10" w:rsidP="008D7F32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9193C">
        <w:rPr>
          <w:rFonts w:ascii="Times New Roman" w:hAnsi="Times New Roman"/>
          <w:sz w:val="28"/>
          <w:szCs w:val="28"/>
          <w:lang w:val="sq-AL"/>
        </w:rPr>
        <w:t xml:space="preserve">Утвердить Порядок взаимодействия </w:t>
      </w:r>
      <w:r w:rsidR="008D7F32">
        <w:rPr>
          <w:rFonts w:ascii="Times New Roman" w:hAnsi="Times New Roman"/>
          <w:sz w:val="28"/>
          <w:szCs w:val="28"/>
        </w:rPr>
        <w:t>администрации  сельского поселения Нялинское</w:t>
      </w:r>
      <w:r w:rsidRPr="00A9193C">
        <w:rPr>
          <w:rFonts w:ascii="Times New Roman" w:hAnsi="Times New Roman"/>
          <w:sz w:val="28"/>
          <w:szCs w:val="28"/>
          <w:lang w:val="sq-AL"/>
        </w:rPr>
        <w:t xml:space="preserve"> и </w:t>
      </w:r>
      <w:r w:rsidR="008D7F32">
        <w:rPr>
          <w:rFonts w:ascii="Times New Roman" w:hAnsi="Times New Roman"/>
          <w:sz w:val="28"/>
          <w:szCs w:val="28"/>
        </w:rPr>
        <w:t xml:space="preserve">подведомственных ей </w:t>
      </w:r>
      <w:r w:rsidRPr="00A9193C">
        <w:rPr>
          <w:rFonts w:ascii="Times New Roman" w:hAnsi="Times New Roman"/>
          <w:sz w:val="28"/>
          <w:szCs w:val="28"/>
          <w:lang w:val="sq-AL"/>
        </w:rPr>
        <w:t xml:space="preserve">муниципальных учреждений </w:t>
      </w:r>
      <w:r w:rsidRPr="00A9193C">
        <w:rPr>
          <w:rFonts w:ascii="Times New Roman" w:hAnsi="Times New Roman"/>
          <w:sz w:val="28"/>
          <w:szCs w:val="28"/>
          <w:lang w:val="sq-AL"/>
        </w:rPr>
        <w:lastRenderedPageBreak/>
        <w:t>с организаторами добровольческой (волонтерской) деятельности, добровольческими</w:t>
      </w:r>
      <w:r w:rsidR="00D57A24">
        <w:rPr>
          <w:rFonts w:ascii="Times New Roman" w:hAnsi="Times New Roman"/>
          <w:sz w:val="28"/>
          <w:szCs w:val="28"/>
          <w:lang w:val="sq-AL"/>
        </w:rPr>
        <w:t xml:space="preserve"> (волонтерскими) организациями </w:t>
      </w:r>
      <w:r w:rsidRPr="00A9193C">
        <w:rPr>
          <w:rFonts w:ascii="Times New Roman" w:hAnsi="Times New Roman"/>
          <w:sz w:val="28"/>
          <w:szCs w:val="28"/>
          <w:lang w:val="sq-AL"/>
        </w:rPr>
        <w:t>согласно приложению</w:t>
      </w:r>
      <w:r w:rsidRPr="00A9193C">
        <w:rPr>
          <w:rFonts w:ascii="Times New Roman" w:hAnsi="Times New Roman"/>
          <w:sz w:val="28"/>
          <w:szCs w:val="28"/>
        </w:rPr>
        <w:t>.</w:t>
      </w:r>
    </w:p>
    <w:p w:rsidR="00A9193C" w:rsidRDefault="00A9193C" w:rsidP="00A9193C">
      <w:pPr>
        <w:tabs>
          <w:tab w:val="left" w:pos="993"/>
        </w:tabs>
        <w:spacing w:after="0" w:line="240" w:lineRule="auto"/>
        <w:ind w:left="709"/>
        <w:jc w:val="both"/>
      </w:pPr>
    </w:p>
    <w:p w:rsidR="007B3AE4" w:rsidRPr="00A9193C" w:rsidRDefault="00CC2E10" w:rsidP="00A9193C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</w:pPr>
      <w:r w:rsidRPr="00A9193C">
        <w:rPr>
          <w:rFonts w:ascii="Times New Roman" w:hAnsi="Times New Roman"/>
          <w:sz w:val="28"/>
          <w:szCs w:val="28"/>
        </w:rPr>
        <w:t xml:space="preserve">Опубликовать </w:t>
      </w:r>
      <w:r w:rsidR="00A9193C">
        <w:rPr>
          <w:rFonts w:ascii="Times New Roman" w:hAnsi="Times New Roman"/>
          <w:sz w:val="28"/>
          <w:szCs w:val="28"/>
        </w:rPr>
        <w:t xml:space="preserve">(обнародовать) </w:t>
      </w:r>
      <w:r w:rsidRPr="00A9193C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9193C">
        <w:rPr>
          <w:rFonts w:ascii="Times New Roman" w:hAnsi="Times New Roman"/>
          <w:sz w:val="28"/>
          <w:szCs w:val="28"/>
        </w:rPr>
        <w:t>установленном порядке.</w:t>
      </w:r>
    </w:p>
    <w:p w:rsidR="00A9193C" w:rsidRDefault="00A9193C" w:rsidP="00A9193C">
      <w:pPr>
        <w:tabs>
          <w:tab w:val="left" w:pos="993"/>
        </w:tabs>
        <w:spacing w:after="0" w:line="240" w:lineRule="auto"/>
        <w:jc w:val="both"/>
      </w:pPr>
    </w:p>
    <w:p w:rsidR="007B3AE4" w:rsidRDefault="00CC2E10" w:rsidP="00A9193C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</w:pPr>
      <w:r w:rsidRPr="00A9193C">
        <w:rPr>
          <w:rFonts w:ascii="Times New Roman" w:hAnsi="Times New Roman"/>
          <w:sz w:val="28"/>
          <w:szCs w:val="28"/>
          <w:lang w:val="sq-AL"/>
        </w:rPr>
        <w:t xml:space="preserve">Настоящее </w:t>
      </w:r>
      <w:r w:rsidRPr="00A9193C">
        <w:rPr>
          <w:rFonts w:ascii="Times New Roman" w:hAnsi="Times New Roman"/>
          <w:sz w:val="28"/>
          <w:szCs w:val="28"/>
        </w:rPr>
        <w:t>постановление</w:t>
      </w:r>
      <w:r w:rsidRPr="00A9193C">
        <w:rPr>
          <w:rFonts w:ascii="Times New Roman" w:hAnsi="Times New Roman"/>
          <w:sz w:val="28"/>
          <w:szCs w:val="28"/>
          <w:lang w:val="sq-AL"/>
        </w:rPr>
        <w:t xml:space="preserve"> вступает в силу </w:t>
      </w:r>
      <w:r w:rsidR="00A9193C">
        <w:rPr>
          <w:rFonts w:ascii="Times New Roman" w:hAnsi="Times New Roman"/>
          <w:sz w:val="28"/>
          <w:szCs w:val="28"/>
        </w:rPr>
        <w:t>после</w:t>
      </w:r>
      <w:r w:rsidRPr="00A9193C">
        <w:rPr>
          <w:rFonts w:ascii="Times New Roman" w:hAnsi="Times New Roman"/>
          <w:sz w:val="28"/>
          <w:szCs w:val="28"/>
          <w:lang w:val="sq-AL"/>
        </w:rPr>
        <w:t xml:space="preserve"> его официального</w:t>
      </w:r>
      <w:r w:rsidRPr="00A9193C">
        <w:rPr>
          <w:rFonts w:ascii="Times New Roman" w:hAnsi="Times New Roman"/>
          <w:sz w:val="28"/>
          <w:szCs w:val="28"/>
        </w:rPr>
        <w:t xml:space="preserve"> </w:t>
      </w:r>
      <w:r w:rsidRPr="00A9193C">
        <w:rPr>
          <w:rFonts w:ascii="Times New Roman" w:hAnsi="Times New Roman"/>
          <w:sz w:val="28"/>
          <w:szCs w:val="28"/>
          <w:lang w:val="sq-AL"/>
        </w:rPr>
        <w:t>опубликования</w:t>
      </w:r>
      <w:r w:rsidR="00A9193C">
        <w:rPr>
          <w:rFonts w:ascii="Times New Roman" w:hAnsi="Times New Roman"/>
          <w:sz w:val="28"/>
          <w:szCs w:val="28"/>
        </w:rPr>
        <w:t xml:space="preserve"> (обнародования)</w:t>
      </w:r>
      <w:r w:rsidRPr="00A9193C">
        <w:rPr>
          <w:rFonts w:ascii="Times New Roman" w:hAnsi="Times New Roman"/>
          <w:sz w:val="28"/>
          <w:szCs w:val="28"/>
          <w:lang w:val="sq-AL"/>
        </w:rPr>
        <w:t>.</w:t>
      </w: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93C" w:rsidRDefault="00A91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93C" w:rsidRDefault="00A91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E4" w:rsidRDefault="00A9193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сельского поселения Нялинское                                   Е.В. Мамонтова</w:t>
      </w:r>
      <w:r w:rsidR="00CC2E1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E4" w:rsidRDefault="007B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AE4" w:rsidRPr="00A9193C" w:rsidRDefault="007B3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F32" w:rsidRDefault="008D7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F32" w:rsidRDefault="008D7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F32" w:rsidRDefault="008D7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F32" w:rsidRDefault="008D7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A24" w:rsidRDefault="00D57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3AE4" w:rsidRPr="00A9193C" w:rsidRDefault="00CC2E10">
      <w:pPr>
        <w:spacing w:after="0" w:line="240" w:lineRule="auto"/>
        <w:jc w:val="right"/>
        <w:rPr>
          <w:sz w:val="28"/>
          <w:szCs w:val="28"/>
        </w:rPr>
      </w:pPr>
      <w:r w:rsidRPr="00A9193C">
        <w:rPr>
          <w:rFonts w:ascii="Times New Roman" w:hAnsi="Times New Roman"/>
          <w:sz w:val="28"/>
          <w:szCs w:val="28"/>
          <w:lang w:val="sq-AL"/>
        </w:rPr>
        <w:lastRenderedPageBreak/>
        <w:t>Приложение</w:t>
      </w:r>
    </w:p>
    <w:p w:rsidR="007B3AE4" w:rsidRPr="00A9193C" w:rsidRDefault="00CC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193C">
        <w:rPr>
          <w:rFonts w:ascii="Times New Roman" w:hAnsi="Times New Roman"/>
          <w:sz w:val="28"/>
          <w:szCs w:val="28"/>
        </w:rPr>
        <w:t>к постановлению</w:t>
      </w:r>
      <w:r w:rsidRPr="00A9193C">
        <w:rPr>
          <w:rFonts w:ascii="Times New Roman" w:hAnsi="Times New Roman"/>
          <w:sz w:val="28"/>
          <w:szCs w:val="28"/>
          <w:lang w:val="sq-AL"/>
        </w:rPr>
        <w:t xml:space="preserve"> администрации</w:t>
      </w:r>
    </w:p>
    <w:p w:rsidR="00A9193C" w:rsidRPr="00A9193C" w:rsidRDefault="00A919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193C">
        <w:rPr>
          <w:rFonts w:ascii="Times New Roman" w:hAnsi="Times New Roman"/>
          <w:sz w:val="28"/>
          <w:szCs w:val="28"/>
        </w:rPr>
        <w:t xml:space="preserve">сельского поселения Нялинское </w:t>
      </w:r>
    </w:p>
    <w:p w:rsidR="00A9193C" w:rsidRPr="00A9193C" w:rsidRDefault="00D57A24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29.04.2019 № 31</w:t>
      </w:r>
    </w:p>
    <w:p w:rsidR="007B3AE4" w:rsidRDefault="007B3AE4">
      <w:pPr>
        <w:pStyle w:val="af"/>
        <w:ind w:firstLine="709"/>
        <w:jc w:val="both"/>
        <w:rPr>
          <w:sz w:val="28"/>
          <w:szCs w:val="28"/>
        </w:rPr>
      </w:pPr>
    </w:p>
    <w:p w:rsidR="007B3AE4" w:rsidRDefault="007B3AE4">
      <w:pPr>
        <w:pStyle w:val="af"/>
        <w:ind w:firstLine="709"/>
        <w:jc w:val="center"/>
        <w:rPr>
          <w:sz w:val="28"/>
          <w:szCs w:val="28"/>
        </w:rPr>
      </w:pPr>
    </w:p>
    <w:p w:rsidR="007B3AE4" w:rsidRDefault="00CC2E10">
      <w:pPr>
        <w:pStyle w:val="af"/>
        <w:ind w:firstLine="709"/>
        <w:jc w:val="center"/>
      </w:pPr>
      <w:r>
        <w:rPr>
          <w:sz w:val="28"/>
          <w:szCs w:val="28"/>
        </w:rPr>
        <w:t xml:space="preserve">Порядок взаимодействия </w:t>
      </w:r>
      <w:r w:rsidR="008D7F32">
        <w:rPr>
          <w:sz w:val="28"/>
          <w:szCs w:val="28"/>
        </w:rPr>
        <w:t xml:space="preserve">администрации </w:t>
      </w:r>
      <w:r w:rsidR="00A9193C">
        <w:rPr>
          <w:sz w:val="28"/>
          <w:szCs w:val="28"/>
        </w:rPr>
        <w:t xml:space="preserve">сельского поселения Нялинское </w:t>
      </w:r>
      <w:r>
        <w:rPr>
          <w:sz w:val="28"/>
          <w:szCs w:val="28"/>
        </w:rPr>
        <w:t xml:space="preserve">и </w:t>
      </w:r>
      <w:r w:rsidR="008D7F32">
        <w:rPr>
          <w:sz w:val="28"/>
          <w:szCs w:val="28"/>
        </w:rPr>
        <w:t xml:space="preserve">подведомственных ей </w:t>
      </w:r>
      <w:r>
        <w:rPr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B3AE4" w:rsidRDefault="007B3AE4">
      <w:pPr>
        <w:pStyle w:val="af"/>
        <w:ind w:firstLine="709"/>
        <w:jc w:val="both"/>
        <w:rPr>
          <w:sz w:val="28"/>
          <w:szCs w:val="28"/>
        </w:rPr>
      </w:pP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2. </w:t>
      </w:r>
      <w:r w:rsidR="008D7F32" w:rsidRPr="008D7F32">
        <w:rPr>
          <w:color w:val="auto"/>
          <w:sz w:val="28"/>
          <w:szCs w:val="28"/>
        </w:rPr>
        <w:t>Администрация сельского поселения Нялинское</w:t>
      </w:r>
      <w:r>
        <w:rPr>
          <w:sz w:val="28"/>
          <w:szCs w:val="28"/>
        </w:rPr>
        <w:t xml:space="preserve"> и </w:t>
      </w:r>
      <w:r w:rsidR="008D7F32">
        <w:rPr>
          <w:sz w:val="28"/>
          <w:szCs w:val="28"/>
        </w:rPr>
        <w:t xml:space="preserve">подведомственные ей </w:t>
      </w:r>
      <w:r>
        <w:rPr>
          <w:sz w:val="28"/>
          <w:szCs w:val="28"/>
        </w:rPr>
        <w:t>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3. Добровольческая (волонтерская) деятельность осуществляется в целях: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социальной поддержки и защиты граждан;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укреплению престижа и роли семьи в обществе;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защите материнства, детства и отцовства;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охраны окружающей среды и защиты животных;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lastRenderedPageBreak/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оказания бесплатной юридической помощи и правового просвещения населения;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добровольческой (волонтерской) деятельности;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развитию научно-технического, художественного творчества детей и молодежи;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деятельности по производству и (или) распространению социальной рекламы;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- содействия профилактике социально опасных форм поведения граждан.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</w:t>
      </w:r>
      <w:r w:rsidR="00D63619" w:rsidRPr="00D63619">
        <w:rPr>
          <w:color w:val="auto"/>
          <w:sz w:val="28"/>
          <w:szCs w:val="28"/>
        </w:rPr>
        <w:t>в администрацию сельского поселения Нялинское</w:t>
      </w:r>
      <w:r w:rsidRPr="00D63619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учреждениям почтовым отправлением с описью вложения или в форме электронного документа через информаци</w:t>
      </w:r>
      <w:r w:rsidR="00D63619">
        <w:rPr>
          <w:sz w:val="28"/>
          <w:szCs w:val="28"/>
        </w:rPr>
        <w:t>онно-телекоммуникационную сеть «Интернет»</w:t>
      </w:r>
      <w:r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lastRenderedPageBreak/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7B3AE4" w:rsidRDefault="00CC2E10">
      <w:pPr>
        <w:pStyle w:val="af"/>
        <w:ind w:firstLine="709"/>
        <w:jc w:val="both"/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5. </w:t>
      </w:r>
      <w:r w:rsidR="00D63619" w:rsidRPr="00D63619">
        <w:rPr>
          <w:color w:val="auto"/>
          <w:sz w:val="28"/>
          <w:szCs w:val="28"/>
        </w:rPr>
        <w:t>Администрация сельского поселения Нялинское</w:t>
      </w:r>
      <w:r>
        <w:rPr>
          <w:sz w:val="28"/>
          <w:szCs w:val="28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о принятии предложения;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7B3AE4" w:rsidRPr="00D63619" w:rsidRDefault="00CC2E10">
      <w:pPr>
        <w:pStyle w:val="af"/>
        <w:ind w:firstLine="709"/>
        <w:jc w:val="both"/>
        <w:rPr>
          <w:color w:val="auto"/>
        </w:rPr>
      </w:pPr>
      <w:r>
        <w:rPr>
          <w:sz w:val="28"/>
          <w:szCs w:val="28"/>
        </w:rPr>
        <w:t xml:space="preserve">6. </w:t>
      </w:r>
      <w:r w:rsidR="00D63619" w:rsidRPr="00D63619">
        <w:rPr>
          <w:color w:val="auto"/>
          <w:sz w:val="28"/>
          <w:szCs w:val="28"/>
        </w:rPr>
        <w:t>Администрация сельского поселения Нялинское</w:t>
      </w:r>
      <w:r>
        <w:rPr>
          <w:sz w:val="28"/>
          <w:szCs w:val="28"/>
        </w:rPr>
        <w:t xml:space="preserve">, учреждение информируют организатора добровольческой деятельности, добровольческую организацию о принятом решении </w:t>
      </w:r>
      <w:r w:rsidRPr="00D63619">
        <w:rPr>
          <w:color w:val="auto"/>
          <w:sz w:val="28"/>
          <w:szCs w:val="28"/>
        </w:rPr>
        <w:t>почтовым отправлением с описью вложения или в форме электронного документа через информаци</w:t>
      </w:r>
      <w:r w:rsidR="00D63619">
        <w:rPr>
          <w:color w:val="auto"/>
          <w:sz w:val="28"/>
          <w:szCs w:val="28"/>
        </w:rPr>
        <w:t>онно-телекоммуникационную сеть «Интернет»</w:t>
      </w:r>
      <w:r w:rsidRPr="00D63619">
        <w:rPr>
          <w:color w:val="auto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7. В случае принятия </w:t>
      </w:r>
      <w:r w:rsidRPr="00D63619">
        <w:rPr>
          <w:color w:val="auto"/>
          <w:sz w:val="28"/>
          <w:szCs w:val="28"/>
        </w:rPr>
        <w:t xml:space="preserve">предложения </w:t>
      </w:r>
      <w:r w:rsidR="00D63619" w:rsidRPr="00D63619">
        <w:rPr>
          <w:color w:val="auto"/>
          <w:sz w:val="28"/>
          <w:szCs w:val="28"/>
        </w:rPr>
        <w:t>администрация сельского поселения Нялинское</w:t>
      </w:r>
      <w:r w:rsidRPr="00D63619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а) об ограничениях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б) о правовых нормах, регламентирующих работу </w:t>
      </w:r>
      <w:r w:rsidR="00D63619" w:rsidRPr="00D63619">
        <w:rPr>
          <w:color w:val="auto"/>
          <w:sz w:val="28"/>
          <w:szCs w:val="28"/>
        </w:rPr>
        <w:t>администрации сельского поселения Нялинское,</w:t>
      </w:r>
      <w:r>
        <w:rPr>
          <w:sz w:val="28"/>
          <w:szCs w:val="28"/>
        </w:rPr>
        <w:t xml:space="preserve"> учреждения;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lastRenderedPageBreak/>
        <w:t xml:space="preserve">8.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D63619" w:rsidRPr="00D63619">
        <w:rPr>
          <w:color w:val="auto"/>
          <w:sz w:val="28"/>
          <w:szCs w:val="28"/>
        </w:rPr>
        <w:t>администрации сельского поселения Нялинское</w:t>
      </w:r>
      <w:r w:rsidR="00D63619">
        <w:rPr>
          <w:sz w:val="28"/>
          <w:szCs w:val="28"/>
        </w:rPr>
        <w:t>, являющейся</w:t>
      </w:r>
      <w:r>
        <w:rPr>
          <w:sz w:val="28"/>
          <w:szCs w:val="28"/>
        </w:rPr>
        <w:t xml:space="preserve">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9. Взаимодействие </w:t>
      </w:r>
      <w:r w:rsidR="00D63619">
        <w:rPr>
          <w:sz w:val="28"/>
          <w:szCs w:val="28"/>
        </w:rPr>
        <w:t>администрации сельского поселения Нялинское</w:t>
      </w:r>
      <w:r>
        <w:rPr>
          <w:sz w:val="28"/>
          <w:szCs w:val="28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10. Соглашение заключается в случае </w:t>
      </w:r>
      <w:r w:rsidRPr="00D63619">
        <w:rPr>
          <w:color w:val="auto"/>
          <w:sz w:val="28"/>
          <w:szCs w:val="28"/>
        </w:rPr>
        <w:t xml:space="preserve">принятия </w:t>
      </w:r>
      <w:r w:rsidR="00D63619" w:rsidRPr="00D63619">
        <w:rPr>
          <w:color w:val="auto"/>
          <w:sz w:val="28"/>
          <w:szCs w:val="28"/>
        </w:rPr>
        <w:t>администрацией сельского поселения Нялинское</w:t>
      </w:r>
      <w:r>
        <w:rPr>
          <w:sz w:val="28"/>
          <w:szCs w:val="28"/>
        </w:rPr>
        <w:t>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D63619" w:rsidRPr="00D63619">
        <w:rPr>
          <w:color w:val="auto"/>
          <w:sz w:val="28"/>
          <w:szCs w:val="28"/>
        </w:rPr>
        <w:t>администрации сельского поселения Нялинское</w:t>
      </w:r>
      <w:r w:rsidRPr="00D63619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учреждения, для оперативного решения вопросов, возникающих при взаимодействии;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г) порядок, в соответствии с которым </w:t>
      </w:r>
      <w:r w:rsidR="00D63619" w:rsidRPr="00D63619">
        <w:rPr>
          <w:color w:val="auto"/>
          <w:sz w:val="28"/>
          <w:szCs w:val="28"/>
        </w:rPr>
        <w:t>администрация сельского поселения Нялинское</w:t>
      </w:r>
      <w:r>
        <w:rPr>
          <w:sz w:val="28"/>
          <w:szCs w:val="28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д) возможность предоставления </w:t>
      </w:r>
      <w:r w:rsidR="00D63619">
        <w:rPr>
          <w:sz w:val="28"/>
          <w:szCs w:val="28"/>
        </w:rPr>
        <w:t>администрацией сельского поселения Нялинское</w:t>
      </w:r>
      <w:r>
        <w:rPr>
          <w:sz w:val="28"/>
          <w:szCs w:val="28"/>
        </w:rPr>
        <w:t>, учреждением мер поддержки, предусмотренных Федеральным законом, помещений и необходимого оборудования;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lastRenderedPageBreak/>
        <w:t>и) иные положения, не противоречащие законодательству Российской Федерации.</w:t>
      </w:r>
    </w:p>
    <w:p w:rsidR="007B3AE4" w:rsidRDefault="00CC2E10">
      <w:pPr>
        <w:pStyle w:val="af"/>
        <w:ind w:firstLine="709"/>
        <w:jc w:val="both"/>
      </w:pPr>
      <w:r>
        <w:rPr>
          <w:sz w:val="28"/>
          <w:szCs w:val="28"/>
        </w:rPr>
        <w:t xml:space="preserve">11. Срок заключения соглашения с </w:t>
      </w:r>
      <w:r w:rsidR="00D63619" w:rsidRPr="00D63619">
        <w:rPr>
          <w:color w:val="auto"/>
          <w:sz w:val="28"/>
          <w:szCs w:val="28"/>
        </w:rPr>
        <w:t>администраций сельского поселения Нялинское</w:t>
      </w:r>
      <w:r w:rsidRPr="00D63619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B3AE4" w:rsidRDefault="007B3A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3AE4" w:rsidSect="00A9193C">
      <w:headerReference w:type="default" r:id="rId9"/>
      <w:pgSz w:w="11906" w:h="16838"/>
      <w:pgMar w:top="1134" w:right="1133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16" w:rsidRDefault="00A50D16">
      <w:pPr>
        <w:spacing w:after="0" w:line="240" w:lineRule="auto"/>
      </w:pPr>
      <w:r>
        <w:separator/>
      </w:r>
    </w:p>
  </w:endnote>
  <w:endnote w:type="continuationSeparator" w:id="0">
    <w:p w:rsidR="00A50D16" w:rsidRDefault="00A5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16" w:rsidRDefault="00A50D16">
      <w:pPr>
        <w:spacing w:after="0" w:line="240" w:lineRule="auto"/>
      </w:pPr>
      <w:r>
        <w:separator/>
      </w:r>
    </w:p>
  </w:footnote>
  <w:footnote w:type="continuationSeparator" w:id="0">
    <w:p w:rsidR="00A50D16" w:rsidRDefault="00A5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948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57A24" w:rsidRDefault="00D57A24">
        <w:pPr>
          <w:pStyle w:val="af1"/>
          <w:jc w:val="center"/>
        </w:pPr>
      </w:p>
      <w:p w:rsidR="007B3AE4" w:rsidRPr="00D57A24" w:rsidRDefault="00CC2E10">
        <w:pPr>
          <w:pStyle w:val="af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A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A24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D57A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7A2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D57A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B3AE4" w:rsidRDefault="007B3AE4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A3B"/>
    <w:multiLevelType w:val="hybridMultilevel"/>
    <w:tmpl w:val="6F2C753E"/>
    <w:lvl w:ilvl="0" w:tplc="E7FA10AA">
      <w:start w:val="1"/>
      <w:numFmt w:val="decimal"/>
      <w:lvlText w:val="%1."/>
      <w:lvlJc w:val="left"/>
      <w:pPr>
        <w:ind w:left="2044" w:hanging="133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E4"/>
    <w:rsid w:val="003B7B5A"/>
    <w:rsid w:val="007B3AE4"/>
    <w:rsid w:val="007C6E5B"/>
    <w:rsid w:val="008D7F32"/>
    <w:rsid w:val="00A50D16"/>
    <w:rsid w:val="00A9193C"/>
    <w:rsid w:val="00CC2E10"/>
    <w:rsid w:val="00D57A24"/>
    <w:rsid w:val="00D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0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1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4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5">
    <w:name w:val="List Paragraph"/>
    <w:basedOn w:val="a"/>
    <w:uiPriority w:val="34"/>
    <w:qFormat/>
    <w:rsid w:val="00A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0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1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4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5">
    <w:name w:val="List Paragraph"/>
    <w:basedOn w:val="a"/>
    <w:uiPriority w:val="34"/>
    <w:qFormat/>
    <w:rsid w:val="00A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194F-A682-4148-BDA1-8170234E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creator>Наталья Георгиевна</dc:creator>
  <cp:lastModifiedBy>User</cp:lastModifiedBy>
  <cp:revision>2</cp:revision>
  <cp:lastPrinted>2019-04-29T07:01:00Z</cp:lastPrinted>
  <dcterms:created xsi:type="dcterms:W3CDTF">2019-04-29T07:03:00Z</dcterms:created>
  <dcterms:modified xsi:type="dcterms:W3CDTF">2019-04-29T07:03:00Z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